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982E" w14:textId="56716990" w:rsidR="00552222" w:rsidRPr="00552222" w:rsidRDefault="00552222" w:rsidP="00552222">
      <w:pPr>
        <w:jc w:val="center"/>
        <w:rPr>
          <w:sz w:val="36"/>
          <w:szCs w:val="36"/>
        </w:rPr>
      </w:pPr>
      <w:r w:rsidRPr="00552222">
        <w:rPr>
          <w:sz w:val="36"/>
          <w:szCs w:val="36"/>
        </w:rPr>
        <w:t>Minot Area Career Expo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8"/>
        <w:gridCol w:w="3751"/>
      </w:tblGrid>
      <w:tr w:rsidR="004B7100" w14:paraId="38FEE35F" w14:textId="77777777" w:rsidTr="00FC725C">
        <w:tc>
          <w:tcPr>
            <w:tcW w:w="2078" w:type="dxa"/>
          </w:tcPr>
          <w:p w14:paraId="3E1DDB23" w14:textId="55A7348B" w:rsidR="004B7100" w:rsidRDefault="004B7100">
            <w:r>
              <w:t>Member</w:t>
            </w:r>
          </w:p>
        </w:tc>
        <w:tc>
          <w:tcPr>
            <w:tcW w:w="3751" w:type="dxa"/>
          </w:tcPr>
          <w:p w14:paraId="1A6CB126" w14:textId="1974E890" w:rsidR="004B7100" w:rsidRDefault="004B7100">
            <w:r>
              <w:t>Affiliation</w:t>
            </w:r>
          </w:p>
        </w:tc>
      </w:tr>
      <w:tr w:rsidR="004B7100" w14:paraId="47B8D8E2" w14:textId="77777777" w:rsidTr="00FC725C">
        <w:tc>
          <w:tcPr>
            <w:tcW w:w="2078" w:type="dxa"/>
          </w:tcPr>
          <w:p w14:paraId="56C56F8E" w14:textId="77777777" w:rsidR="004B7100" w:rsidRDefault="004B7100">
            <w:r>
              <w:t>Pam Stroklund</w:t>
            </w:r>
          </w:p>
          <w:p w14:paraId="25658B54" w14:textId="15596A59" w:rsidR="004B7100" w:rsidRDefault="004B7100" w:rsidP="004E2FE1">
            <w:pPr>
              <w:pStyle w:val="ListParagraph"/>
              <w:numPr>
                <w:ilvl w:val="0"/>
                <w:numId w:val="1"/>
              </w:numPr>
            </w:pPr>
            <w:r>
              <w:t>Co-Chair</w:t>
            </w:r>
          </w:p>
        </w:tc>
        <w:tc>
          <w:tcPr>
            <w:tcW w:w="3751" w:type="dxa"/>
          </w:tcPr>
          <w:p w14:paraId="732528F7" w14:textId="77777777" w:rsidR="004B7100" w:rsidRDefault="004B7100">
            <w:r>
              <w:t>Career &amp; Technical Education Director</w:t>
            </w:r>
          </w:p>
          <w:p w14:paraId="439EEADC" w14:textId="28A5D3F9" w:rsidR="004B7100" w:rsidRDefault="004B7100">
            <w:r>
              <w:t>Minot Public Schools</w:t>
            </w:r>
          </w:p>
        </w:tc>
      </w:tr>
      <w:tr w:rsidR="004B7100" w14:paraId="6E3C4EDD" w14:textId="77777777" w:rsidTr="00FC725C">
        <w:tc>
          <w:tcPr>
            <w:tcW w:w="2078" w:type="dxa"/>
          </w:tcPr>
          <w:p w14:paraId="40EA21E3" w14:textId="77777777" w:rsidR="004B7100" w:rsidRDefault="004B7100">
            <w:r>
              <w:t>Kellie Meyer</w:t>
            </w:r>
          </w:p>
          <w:p w14:paraId="19653437" w14:textId="052C4E71" w:rsidR="004B7100" w:rsidRDefault="004B7100" w:rsidP="00FC725C">
            <w:pPr>
              <w:pStyle w:val="ListParagraph"/>
              <w:numPr>
                <w:ilvl w:val="0"/>
                <w:numId w:val="1"/>
              </w:numPr>
            </w:pPr>
            <w:r>
              <w:t>Co-Chair</w:t>
            </w:r>
          </w:p>
        </w:tc>
        <w:tc>
          <w:tcPr>
            <w:tcW w:w="3751" w:type="dxa"/>
          </w:tcPr>
          <w:p w14:paraId="6E605DED" w14:textId="77777777" w:rsidR="004B7100" w:rsidRDefault="004B7100">
            <w:r>
              <w:t>Career Development Counselor</w:t>
            </w:r>
          </w:p>
          <w:p w14:paraId="5A90DADA" w14:textId="7862B7A6" w:rsidR="004B7100" w:rsidRDefault="004B7100">
            <w:r>
              <w:t>Minot Public Schools</w:t>
            </w:r>
          </w:p>
        </w:tc>
      </w:tr>
      <w:tr w:rsidR="004B7100" w14:paraId="1DBD621E" w14:textId="77777777" w:rsidTr="00FC725C">
        <w:tc>
          <w:tcPr>
            <w:tcW w:w="2078" w:type="dxa"/>
          </w:tcPr>
          <w:p w14:paraId="1AAA5D7D" w14:textId="1A79E861" w:rsidR="004B7100" w:rsidRDefault="004B7100">
            <w:r>
              <w:t>Luke Schaefer</w:t>
            </w:r>
          </w:p>
        </w:tc>
        <w:tc>
          <w:tcPr>
            <w:tcW w:w="3751" w:type="dxa"/>
          </w:tcPr>
          <w:p w14:paraId="0CEE7972" w14:textId="77777777" w:rsidR="004B7100" w:rsidRDefault="004B7100">
            <w:r>
              <w:t>Director</w:t>
            </w:r>
          </w:p>
          <w:p w14:paraId="14D14FDE" w14:textId="5BDFB3A1" w:rsidR="004B7100" w:rsidRDefault="004B7100">
            <w:r>
              <w:t>Central Region Education Association</w:t>
            </w:r>
          </w:p>
        </w:tc>
      </w:tr>
      <w:tr w:rsidR="004B7100" w14:paraId="4F1CF7DB" w14:textId="77777777" w:rsidTr="00FC725C">
        <w:tc>
          <w:tcPr>
            <w:tcW w:w="2078" w:type="dxa"/>
          </w:tcPr>
          <w:p w14:paraId="62E30C91" w14:textId="278ED946" w:rsidR="004B7100" w:rsidRDefault="004B7100">
            <w:r>
              <w:t xml:space="preserve">John </w:t>
            </w:r>
            <w:proofErr w:type="spellStart"/>
            <w:r>
              <w:t>MacMartin</w:t>
            </w:r>
            <w:proofErr w:type="spellEnd"/>
          </w:p>
        </w:tc>
        <w:tc>
          <w:tcPr>
            <w:tcW w:w="3751" w:type="dxa"/>
          </w:tcPr>
          <w:p w14:paraId="6D52F83F" w14:textId="77777777" w:rsidR="004B7100" w:rsidRDefault="004B7100">
            <w:r>
              <w:t>President</w:t>
            </w:r>
          </w:p>
          <w:p w14:paraId="3B660845" w14:textId="22F0FFDD" w:rsidR="004B7100" w:rsidRDefault="004B7100">
            <w:r>
              <w:t>Minot Area Chamber EDC</w:t>
            </w:r>
          </w:p>
        </w:tc>
      </w:tr>
      <w:tr w:rsidR="004B7100" w14:paraId="70F2CAC4" w14:textId="77777777" w:rsidTr="00FC725C">
        <w:tc>
          <w:tcPr>
            <w:tcW w:w="2078" w:type="dxa"/>
          </w:tcPr>
          <w:p w14:paraId="44B16696" w14:textId="63320140" w:rsidR="004B7100" w:rsidRDefault="004B7100">
            <w:r>
              <w:t>Carla Dolan</w:t>
            </w:r>
          </w:p>
        </w:tc>
        <w:tc>
          <w:tcPr>
            <w:tcW w:w="3751" w:type="dxa"/>
          </w:tcPr>
          <w:p w14:paraId="715FDE52" w14:textId="77777777" w:rsidR="004B7100" w:rsidRDefault="004B7100">
            <w:r>
              <w:t>Program Director</w:t>
            </w:r>
          </w:p>
          <w:p w14:paraId="64B95F7B" w14:textId="0815C9AE" w:rsidR="004B7100" w:rsidRDefault="004B7100">
            <w:r>
              <w:t>Minot Area Chamber EDC</w:t>
            </w:r>
          </w:p>
        </w:tc>
      </w:tr>
      <w:tr w:rsidR="004B7100" w14:paraId="4A68E823" w14:textId="77777777" w:rsidTr="00FC725C">
        <w:tc>
          <w:tcPr>
            <w:tcW w:w="2078" w:type="dxa"/>
          </w:tcPr>
          <w:p w14:paraId="33C2B934" w14:textId="2260F9F9" w:rsidR="004B7100" w:rsidRDefault="004B7100">
            <w:r>
              <w:t>Mark Lyman</w:t>
            </w:r>
          </w:p>
        </w:tc>
        <w:tc>
          <w:tcPr>
            <w:tcW w:w="3751" w:type="dxa"/>
          </w:tcPr>
          <w:p w14:paraId="3DC99AE9" w14:textId="7DB7BB3D" w:rsidR="004B7100" w:rsidRDefault="004B7100">
            <w:r>
              <w:t>Economic Development Specialist</w:t>
            </w:r>
          </w:p>
          <w:p w14:paraId="5047D96E" w14:textId="2046236C" w:rsidR="004B7100" w:rsidRDefault="004B7100">
            <w:r>
              <w:t>Minot Area Chamber EDC</w:t>
            </w:r>
          </w:p>
        </w:tc>
      </w:tr>
      <w:tr w:rsidR="004B7100" w14:paraId="78891ED6" w14:textId="77777777" w:rsidTr="00FC725C">
        <w:tc>
          <w:tcPr>
            <w:tcW w:w="2078" w:type="dxa"/>
          </w:tcPr>
          <w:p w14:paraId="0569EBEC" w14:textId="22A9B00E" w:rsidR="004B7100" w:rsidRDefault="004B7100" w:rsidP="00CC1FE5">
            <w:r>
              <w:t>Jason Ehlert</w:t>
            </w:r>
          </w:p>
        </w:tc>
        <w:tc>
          <w:tcPr>
            <w:tcW w:w="3751" w:type="dxa"/>
          </w:tcPr>
          <w:p w14:paraId="558DF554" w14:textId="4A62BE9C" w:rsidR="004B7100" w:rsidRDefault="004B7100" w:rsidP="00CC1FE5">
            <w:r>
              <w:t xml:space="preserve">President </w:t>
            </w:r>
          </w:p>
          <w:p w14:paraId="4B8C7A1A" w14:textId="5B8D449C" w:rsidR="004B7100" w:rsidRDefault="004B7100" w:rsidP="00CC1FE5">
            <w:r>
              <w:t>ND Building Trades</w:t>
            </w:r>
          </w:p>
        </w:tc>
      </w:tr>
      <w:tr w:rsidR="004B7100" w14:paraId="256826F7" w14:textId="77777777" w:rsidTr="00FC725C">
        <w:tc>
          <w:tcPr>
            <w:tcW w:w="2078" w:type="dxa"/>
          </w:tcPr>
          <w:p w14:paraId="7E9E3EE5" w14:textId="7F19CF3D" w:rsidR="004B7100" w:rsidRDefault="004B7100" w:rsidP="00CC1FE5">
            <w:r>
              <w:t>Curt Olson</w:t>
            </w:r>
          </w:p>
        </w:tc>
        <w:tc>
          <w:tcPr>
            <w:tcW w:w="3751" w:type="dxa"/>
          </w:tcPr>
          <w:p w14:paraId="01202CC9" w14:textId="49374B3A" w:rsidR="004B7100" w:rsidRDefault="004B7100" w:rsidP="00CC1FE5">
            <w:r>
              <w:t xml:space="preserve">Manager </w:t>
            </w:r>
          </w:p>
          <w:p w14:paraId="17DFD96B" w14:textId="42097D7E" w:rsidR="004B7100" w:rsidRDefault="004B7100" w:rsidP="00CC1FE5">
            <w:r>
              <w:t>Montana Dakota Utilities</w:t>
            </w:r>
          </w:p>
        </w:tc>
      </w:tr>
      <w:tr w:rsidR="004B7100" w14:paraId="4318CAAA" w14:textId="77777777" w:rsidTr="00FC725C">
        <w:tc>
          <w:tcPr>
            <w:tcW w:w="2078" w:type="dxa"/>
          </w:tcPr>
          <w:p w14:paraId="3BC40505" w14:textId="0AA9CD7D" w:rsidR="004B7100" w:rsidRDefault="004B7100" w:rsidP="00CC1FE5">
            <w:r>
              <w:t>Adam Kidwell</w:t>
            </w:r>
          </w:p>
        </w:tc>
        <w:tc>
          <w:tcPr>
            <w:tcW w:w="3751" w:type="dxa"/>
          </w:tcPr>
          <w:p w14:paraId="38CA15C8" w14:textId="77777777" w:rsidR="004B7100" w:rsidRDefault="004B7100" w:rsidP="00CC1FE5">
            <w:r>
              <w:t>Director of Education</w:t>
            </w:r>
          </w:p>
          <w:p w14:paraId="6A016123" w14:textId="7BB4853F" w:rsidR="004B7100" w:rsidRDefault="004B7100" w:rsidP="00CC1FE5">
            <w:r>
              <w:t>Dakotas Electrical JATC</w:t>
            </w:r>
          </w:p>
        </w:tc>
      </w:tr>
      <w:tr w:rsidR="004B7100" w14:paraId="1E40174E" w14:textId="77777777" w:rsidTr="00FC725C">
        <w:tc>
          <w:tcPr>
            <w:tcW w:w="2078" w:type="dxa"/>
          </w:tcPr>
          <w:p w14:paraId="01BF0C34" w14:textId="75C1A583" w:rsidR="004B7100" w:rsidRDefault="004B7100" w:rsidP="00CC1FE5">
            <w:r>
              <w:t>Erika Kelley</w:t>
            </w:r>
          </w:p>
        </w:tc>
        <w:tc>
          <w:tcPr>
            <w:tcW w:w="3751" w:type="dxa"/>
          </w:tcPr>
          <w:p w14:paraId="68A0DD4E" w14:textId="7E56EC6C" w:rsidR="004B7100" w:rsidRDefault="004B7100" w:rsidP="00CC1FE5">
            <w:r>
              <w:t xml:space="preserve">Executive Officer </w:t>
            </w:r>
          </w:p>
          <w:p w14:paraId="1943D3C6" w14:textId="694DCC3B" w:rsidR="004B7100" w:rsidRDefault="004B7100" w:rsidP="00CC1FE5">
            <w:r>
              <w:t>Minot Homebuilders Association</w:t>
            </w:r>
          </w:p>
        </w:tc>
      </w:tr>
      <w:tr w:rsidR="004B7100" w14:paraId="7276F20E" w14:textId="77777777" w:rsidTr="00FC725C">
        <w:tc>
          <w:tcPr>
            <w:tcW w:w="2078" w:type="dxa"/>
          </w:tcPr>
          <w:p w14:paraId="3F70F76C" w14:textId="4F55DC3D" w:rsidR="004B7100" w:rsidRPr="004B7100" w:rsidRDefault="004B7100" w:rsidP="00CC1FE5">
            <w:r w:rsidRPr="004B7100">
              <w:t>Heidi Roberts</w:t>
            </w:r>
          </w:p>
        </w:tc>
        <w:tc>
          <w:tcPr>
            <w:tcW w:w="3751" w:type="dxa"/>
          </w:tcPr>
          <w:p w14:paraId="5D281ABE" w14:textId="77777777" w:rsidR="004B7100" w:rsidRPr="004B7100" w:rsidRDefault="004B7100" w:rsidP="00CC1FE5">
            <w:r w:rsidRPr="004B7100">
              <w:t>Central Campus Counselor</w:t>
            </w:r>
          </w:p>
          <w:p w14:paraId="6BD0B17D" w14:textId="3682A8B0" w:rsidR="004B7100" w:rsidRPr="004B7100" w:rsidRDefault="004B7100" w:rsidP="00CC1FE5">
            <w:r w:rsidRPr="004B7100">
              <w:t>Minot Public Schools</w:t>
            </w:r>
          </w:p>
        </w:tc>
      </w:tr>
      <w:tr w:rsidR="004B7100" w14:paraId="14778B10" w14:textId="77777777" w:rsidTr="00FC725C">
        <w:tc>
          <w:tcPr>
            <w:tcW w:w="2078" w:type="dxa"/>
          </w:tcPr>
          <w:p w14:paraId="78346509" w14:textId="449E6583" w:rsidR="004B7100" w:rsidRDefault="004B7100" w:rsidP="00CC1FE5">
            <w:r>
              <w:t>Kristi Schaefer</w:t>
            </w:r>
          </w:p>
        </w:tc>
        <w:tc>
          <w:tcPr>
            <w:tcW w:w="3751" w:type="dxa"/>
          </w:tcPr>
          <w:p w14:paraId="07886FBB" w14:textId="77777777" w:rsidR="004B7100" w:rsidRDefault="004B7100" w:rsidP="00CC1FE5">
            <w:r>
              <w:t>Counselor</w:t>
            </w:r>
          </w:p>
          <w:p w14:paraId="0D1504C8" w14:textId="4B9655DF" w:rsidR="004B7100" w:rsidRDefault="004B7100" w:rsidP="00CC1FE5">
            <w:r>
              <w:t>Des Lacs/Burlington</w:t>
            </w:r>
          </w:p>
        </w:tc>
      </w:tr>
      <w:tr w:rsidR="004B7100" w14:paraId="619DF125" w14:textId="77777777" w:rsidTr="00FC725C">
        <w:tc>
          <w:tcPr>
            <w:tcW w:w="2078" w:type="dxa"/>
          </w:tcPr>
          <w:p w14:paraId="3F10A30D" w14:textId="38DA7FE8" w:rsidR="004B7100" w:rsidRDefault="004B7100" w:rsidP="00CC1FE5">
            <w:r>
              <w:t>Lynda Bertsch</w:t>
            </w:r>
          </w:p>
        </w:tc>
        <w:tc>
          <w:tcPr>
            <w:tcW w:w="3751" w:type="dxa"/>
          </w:tcPr>
          <w:p w14:paraId="4BDE7598" w14:textId="77777777" w:rsidR="004B7100" w:rsidRDefault="004B7100" w:rsidP="00CC1FE5">
            <w:r>
              <w:t>Director of Career Services</w:t>
            </w:r>
          </w:p>
          <w:p w14:paraId="7C4BF03A" w14:textId="3EF66115" w:rsidR="004B7100" w:rsidRDefault="004B7100" w:rsidP="00CC1FE5">
            <w:r>
              <w:t>Minot State University</w:t>
            </w:r>
          </w:p>
        </w:tc>
      </w:tr>
      <w:tr w:rsidR="004B7100" w14:paraId="2C8A1EA3" w14:textId="77777777" w:rsidTr="00FC725C">
        <w:tc>
          <w:tcPr>
            <w:tcW w:w="2078" w:type="dxa"/>
          </w:tcPr>
          <w:p w14:paraId="4211FD8A" w14:textId="407B398E" w:rsidR="004B7100" w:rsidRDefault="004B7100" w:rsidP="00CC1FE5">
            <w:r>
              <w:t>Beth MacDonald</w:t>
            </w:r>
          </w:p>
        </w:tc>
        <w:tc>
          <w:tcPr>
            <w:tcW w:w="3751" w:type="dxa"/>
          </w:tcPr>
          <w:p w14:paraId="31EB9422" w14:textId="5AF41154" w:rsidR="004B7100" w:rsidRDefault="004B7100" w:rsidP="00CC1FE5">
            <w:r>
              <w:t>Director of Recruiting &amp; Admissions</w:t>
            </w:r>
          </w:p>
          <w:p w14:paraId="4738808F" w14:textId="64C38B7A" w:rsidR="004B7100" w:rsidRDefault="004B7100" w:rsidP="00CC1FE5">
            <w:r>
              <w:t>Dakota College of Bottineau</w:t>
            </w:r>
          </w:p>
        </w:tc>
      </w:tr>
      <w:tr w:rsidR="004B7100" w14:paraId="644B61EE" w14:textId="77777777" w:rsidTr="00FC725C">
        <w:tc>
          <w:tcPr>
            <w:tcW w:w="2078" w:type="dxa"/>
          </w:tcPr>
          <w:p w14:paraId="4BC306A5" w14:textId="42467F6B" w:rsidR="004B7100" w:rsidRDefault="004B7100" w:rsidP="00CC1FE5">
            <w:r>
              <w:t>Laura Halvorson</w:t>
            </w:r>
          </w:p>
        </w:tc>
        <w:tc>
          <w:tcPr>
            <w:tcW w:w="3751" w:type="dxa"/>
          </w:tcPr>
          <w:p w14:paraId="6352F96F" w14:textId="0AAFB439" w:rsidR="004B7100" w:rsidRDefault="004B7100" w:rsidP="0069501E">
            <w:r>
              <w:t>Director of Retention</w:t>
            </w:r>
          </w:p>
          <w:p w14:paraId="13E2B4BF" w14:textId="0137F630" w:rsidR="004B7100" w:rsidRDefault="004B7100" w:rsidP="0069501E">
            <w:r>
              <w:t>Dakota College of Bottineau</w:t>
            </w:r>
          </w:p>
        </w:tc>
      </w:tr>
      <w:tr w:rsidR="004B7100" w14:paraId="61A3A992" w14:textId="77777777" w:rsidTr="00FC725C">
        <w:tc>
          <w:tcPr>
            <w:tcW w:w="2078" w:type="dxa"/>
          </w:tcPr>
          <w:p w14:paraId="0B073E9D" w14:textId="4265B9F9" w:rsidR="004B7100" w:rsidRDefault="004B7100" w:rsidP="00CC1FE5">
            <w:r>
              <w:t>Susan Ogurek</w:t>
            </w:r>
          </w:p>
        </w:tc>
        <w:tc>
          <w:tcPr>
            <w:tcW w:w="3751" w:type="dxa"/>
          </w:tcPr>
          <w:p w14:paraId="78C0FD4F" w14:textId="32BC0B21" w:rsidR="004B7100" w:rsidRDefault="004B7100" w:rsidP="00CC1FE5">
            <w:r>
              <w:t>Work Center Manager</w:t>
            </w:r>
          </w:p>
          <w:p w14:paraId="2FF9BE90" w14:textId="3E84691B" w:rsidR="004B7100" w:rsidRDefault="004B7100" w:rsidP="00CC1FE5">
            <w:r>
              <w:t>Job Service ND</w:t>
            </w:r>
          </w:p>
        </w:tc>
      </w:tr>
      <w:tr w:rsidR="004B7100" w14:paraId="0218FA52" w14:textId="77777777" w:rsidTr="00FC725C">
        <w:tc>
          <w:tcPr>
            <w:tcW w:w="2078" w:type="dxa"/>
          </w:tcPr>
          <w:p w14:paraId="5830F56D" w14:textId="0D85E9B5" w:rsidR="004B7100" w:rsidRDefault="004B7100" w:rsidP="00CC1FE5">
            <w:r>
              <w:t>Lyle Krueger</w:t>
            </w:r>
          </w:p>
        </w:tc>
        <w:tc>
          <w:tcPr>
            <w:tcW w:w="3751" w:type="dxa"/>
          </w:tcPr>
          <w:p w14:paraId="65637994" w14:textId="77777777" w:rsidR="004B7100" w:rsidRDefault="004B7100" w:rsidP="00CC1FE5">
            <w:r>
              <w:t>Asst. Director</w:t>
            </w:r>
          </w:p>
          <w:p w14:paraId="694437A1" w14:textId="343BFEC7" w:rsidR="004B7100" w:rsidRDefault="004B7100" w:rsidP="00CC1FE5">
            <w:r>
              <w:t>Central Regional Area Career and Technical Center</w:t>
            </w:r>
          </w:p>
        </w:tc>
      </w:tr>
      <w:tr w:rsidR="004B7100" w14:paraId="20B90BB1" w14:textId="77777777" w:rsidTr="00FC725C">
        <w:tc>
          <w:tcPr>
            <w:tcW w:w="2078" w:type="dxa"/>
          </w:tcPr>
          <w:p w14:paraId="69BF1675" w14:textId="1CCD0437" w:rsidR="004B7100" w:rsidRDefault="004B7100" w:rsidP="00CC1FE5">
            <w:r>
              <w:t>Shannon Rolandson</w:t>
            </w:r>
          </w:p>
        </w:tc>
        <w:tc>
          <w:tcPr>
            <w:tcW w:w="3751" w:type="dxa"/>
          </w:tcPr>
          <w:p w14:paraId="779841F0" w14:textId="172F3E6A" w:rsidR="004B7100" w:rsidRDefault="004B7100" w:rsidP="00CC1FE5">
            <w:r>
              <w:t>Business Community Liaison</w:t>
            </w:r>
          </w:p>
          <w:p w14:paraId="62CD6762" w14:textId="1A7AE462" w:rsidR="004B7100" w:rsidRDefault="004B7100" w:rsidP="00CC1FE5">
            <w:r>
              <w:t>Quentin Burdick Job Corps</w:t>
            </w:r>
          </w:p>
        </w:tc>
      </w:tr>
    </w:tbl>
    <w:p w14:paraId="32825F72" w14:textId="77777777" w:rsidR="00552222" w:rsidRDefault="00552222"/>
    <w:sectPr w:rsidR="00552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F64DC"/>
    <w:multiLevelType w:val="hybridMultilevel"/>
    <w:tmpl w:val="3822F892"/>
    <w:lvl w:ilvl="0" w:tplc="5262E6C8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44C"/>
    <w:rsid w:val="00063527"/>
    <w:rsid w:val="00087972"/>
    <w:rsid w:val="0013144C"/>
    <w:rsid w:val="0019320F"/>
    <w:rsid w:val="00222324"/>
    <w:rsid w:val="00283ACD"/>
    <w:rsid w:val="0031248F"/>
    <w:rsid w:val="004B7100"/>
    <w:rsid w:val="004E2FE1"/>
    <w:rsid w:val="005204AC"/>
    <w:rsid w:val="00552222"/>
    <w:rsid w:val="005F243C"/>
    <w:rsid w:val="0069501E"/>
    <w:rsid w:val="00783E14"/>
    <w:rsid w:val="008C1220"/>
    <w:rsid w:val="00A11106"/>
    <w:rsid w:val="00A64376"/>
    <w:rsid w:val="00B04B9F"/>
    <w:rsid w:val="00C512DD"/>
    <w:rsid w:val="00CC1FE5"/>
    <w:rsid w:val="00D54FD5"/>
    <w:rsid w:val="00FC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31D8D"/>
  <w15:chartTrackingRefBased/>
  <w15:docId w15:val="{4F5A5EC5-E059-4A7F-BA74-4DC73334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4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44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Pam.Stroklund</dc:creator>
  <cp:keywords/>
  <dc:description/>
  <cp:lastModifiedBy>Pam.Stroklund</cp:lastModifiedBy>
  <cp:revision>3</cp:revision>
  <dcterms:created xsi:type="dcterms:W3CDTF">2021-10-11T21:49:00Z</dcterms:created>
  <dcterms:modified xsi:type="dcterms:W3CDTF">2021-10-11T21:50:00Z</dcterms:modified>
</cp:coreProperties>
</file>